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80F11" w:rsidR="0072302F" w:rsidP="00180F11" w:rsidRDefault="00180F11" w14:paraId="12004BFF" w14:textId="0766CC17">
      <w:pPr>
        <w:pStyle w:val="Titre1"/>
        <w:spacing w:before="0" w:after="120" w:line="276" w:lineRule="auto"/>
      </w:pPr>
      <w:r>
        <w:t xml:space="preserve">Activité « Classer les goulets d’étranglement de l’approche 7-1-7 et planifier à plus long terme » </w:t>
      </w:r>
    </w:p>
    <w:p w:rsidRPr="0072302F" w:rsidR="0072302F" w:rsidP="00180F11" w:rsidRDefault="000D08FD" w14:paraId="2CCBC149" w14:textId="7FD62F15">
      <w:pPr>
        <w:pStyle w:val="Titre2"/>
        <w:spacing w:before="0" w:after="360" w:line="276" w:lineRule="auto"/>
      </w:pPr>
      <w:r w:rsidR="000D08FD">
        <w:rPr/>
        <w:t>S</w:t>
      </w:r>
      <w:r w:rsidR="00000BF0">
        <w:rPr/>
        <w:t>cénario n° 5</w:t>
      </w:r>
    </w:p>
    <w:p w:rsidR="006F57C1" w:rsidP="00180F11" w:rsidRDefault="00454949" w14:paraId="267CCCA7" w14:textId="51246A6B">
      <w:pPr>
        <w:pStyle w:val="Titre3"/>
        <w:spacing w:line="276" w:lineRule="auto"/>
      </w:pPr>
      <w:r>
        <w:t>Consignes</w:t>
      </w:r>
    </w:p>
    <w:p w:rsidRPr="00180F11" w:rsidR="005540A2" w:rsidP="00180F11" w:rsidRDefault="005540A2" w14:paraId="46A8C6AE" w14:textId="4A37BA56">
      <w:pPr>
        <w:pStyle w:val="Corpsdetexte"/>
        <w:spacing w:after="0" w:line="276" w:lineRule="auto"/>
      </w:pPr>
      <w:r>
        <w:t>Dans votre groupe…</w:t>
      </w:r>
    </w:p>
    <w:p w:rsidRPr="00180F11" w:rsidR="005540A2" w:rsidP="00180F11" w:rsidRDefault="004A39D0" w14:paraId="0498946A" w14:textId="17407A0B">
      <w:pPr>
        <w:pStyle w:val="Corpsdetexte"/>
        <w:numPr>
          <w:ilvl w:val="0"/>
          <w:numId w:val="47"/>
        </w:numPr>
        <w:spacing w:after="0" w:line="276" w:lineRule="auto"/>
      </w:pPr>
      <w:r>
        <w:t xml:space="preserve">Lisez le scénario suivant. </w:t>
      </w:r>
    </w:p>
    <w:p w:rsidRPr="00180F11" w:rsidR="005540A2" w:rsidP="00180F11" w:rsidRDefault="005540A2" w14:paraId="1590EB07" w14:textId="6DCC4192">
      <w:pPr>
        <w:pStyle w:val="Corpsdetexte"/>
        <w:numPr>
          <w:ilvl w:val="0"/>
          <w:numId w:val="47"/>
        </w:numPr>
        <w:spacing w:after="0" w:line="276" w:lineRule="auto"/>
      </w:pPr>
      <w:r>
        <w:t xml:space="preserve">Passez en revue les consignes du document « Catégories de goulets d’étranglement de l’approche 7-1-7 ». </w:t>
      </w:r>
    </w:p>
    <w:p w:rsidRPr="00180F11" w:rsidR="005540A2" w:rsidP="00180F11" w:rsidRDefault="005540A2" w14:paraId="39042534" w14:textId="2FCB584C">
      <w:pPr>
        <w:pStyle w:val="Corpsdetexte"/>
        <w:numPr>
          <w:ilvl w:val="0"/>
          <w:numId w:val="47"/>
        </w:numPr>
        <w:spacing w:after="0" w:line="276" w:lineRule="auto"/>
      </w:pPr>
      <w:r>
        <w:t xml:space="preserve">Quelle catégorie de goulets d’étranglement est représentée par le scénario ci-dessous ? </w:t>
      </w:r>
    </w:p>
    <w:p w:rsidRPr="00180F11" w:rsidR="005540A2" w:rsidP="00180F11" w:rsidRDefault="005540A2" w14:paraId="71C2CE72" w14:textId="6F047114">
      <w:pPr>
        <w:pStyle w:val="Corpsdetexte"/>
        <w:numPr>
          <w:ilvl w:val="0"/>
          <w:numId w:val="47"/>
        </w:numPr>
        <w:spacing w:after="0" w:line="276" w:lineRule="auto"/>
      </w:pPr>
      <w:r>
        <w:t>Sur un tableau de conférence ou dans tout autre espace prévu à cet effet, veuillez :</w:t>
      </w:r>
    </w:p>
    <w:p w:rsidRPr="00180F11" w:rsidR="005540A2" w:rsidP="00180F11" w:rsidRDefault="005540A2" w14:paraId="5DA90EEA" w14:textId="3F0107B7">
      <w:pPr>
        <w:pStyle w:val="Corpsdetexte"/>
        <w:numPr>
          <w:ilvl w:val="1"/>
          <w:numId w:val="48"/>
        </w:numPr>
        <w:spacing w:after="0" w:line="276" w:lineRule="auto"/>
        <w:ind w:left="1350"/>
      </w:pPr>
      <w:r>
        <w:t>identifier la ou les actions à plus long terme pour remédier au goulet d’étranglement ;</w:t>
      </w:r>
    </w:p>
    <w:p w:rsidRPr="00180F11" w:rsidR="005540A2" w:rsidP="00180F11" w:rsidRDefault="005540A2" w14:paraId="65BEEC78" w14:textId="33B43FEB">
      <w:pPr>
        <w:pStyle w:val="Corpsdetexte"/>
        <w:numPr>
          <w:ilvl w:val="1"/>
          <w:numId w:val="48"/>
        </w:numPr>
        <w:spacing w:after="0" w:line="276" w:lineRule="auto"/>
        <w:ind w:left="1350"/>
      </w:pPr>
      <w:r>
        <w:t>réfléchir à un plan à inclure dans la planification nationale et/ou aux possibilités de financement ;</w:t>
      </w:r>
    </w:p>
    <w:p w:rsidRPr="00180F11" w:rsidR="0072302F" w:rsidP="00180F11" w:rsidRDefault="005540A2" w14:paraId="784F95C2" w14:textId="6DAED3F7">
      <w:pPr>
        <w:pStyle w:val="Corpsdetexte"/>
        <w:numPr>
          <w:ilvl w:val="1"/>
          <w:numId w:val="48"/>
        </w:numPr>
        <w:spacing w:line="276" w:lineRule="auto"/>
        <w:ind w:left="1350"/>
      </w:pPr>
      <w:r>
        <w:t>réfléchir à un plan de plaidoyer, si nécessaire.</w:t>
      </w:r>
    </w:p>
    <w:p w:rsidR="0026325B" w:rsidP="00180F11" w:rsidRDefault="0026325B" w14:paraId="73A03FEC" w14:textId="494FADBE">
      <w:pPr>
        <w:pStyle w:val="Titre3"/>
        <w:spacing w:line="276" w:lineRule="auto"/>
      </w:pPr>
      <w:r>
        <w:t>Scénario</w:t>
      </w:r>
    </w:p>
    <w:p w:rsidRPr="00180F11" w:rsidR="007D624E" w:rsidP="00180F11" w:rsidRDefault="007D624E" w14:paraId="295B465B" w14:textId="691DEB70">
      <w:pPr>
        <w:spacing w:line="276" w:lineRule="auto"/>
        <w:rPr>
          <w:rFonts w:ascii="Arial" w:hAnsi="Arial" w:cs="Arial"/>
          <w:sz w:val="20"/>
          <w:szCs w:val="20"/>
        </w:rPr>
      </w:pPr>
      <w:r>
        <w:rPr>
          <w:rFonts w:ascii="Arial" w:hAnsi="Arial"/>
          <w:sz w:val="20"/>
        </w:rPr>
        <w:t xml:space="preserve">Le </w:t>
      </w:r>
      <w:proofErr w:type="spellStart"/>
      <w:r>
        <w:rPr>
          <w:rFonts w:ascii="Arial" w:hAnsi="Arial"/>
          <w:sz w:val="20"/>
        </w:rPr>
        <w:t>Zamunda</w:t>
      </w:r>
      <w:proofErr w:type="spellEnd"/>
      <w:r>
        <w:rPr>
          <w:rFonts w:ascii="Arial" w:hAnsi="Arial"/>
          <w:sz w:val="20"/>
        </w:rPr>
        <w:t xml:space="preserve"> est un grand pays composé de 15 provinces. Chaque province dispose d’un département provincial de santé publique. Toutefois, les départements plus proches de la capitale sont mieux équipés et mieux dotés en personnel. Le pays a procédé à une revue rétrospective de 13 épidémies, avec près de 100 goulets d’étranglement. À chaque épidémie, il a constaté des retards constants dus à un manque de fournitures nécessaires au transport des échantillons.</w:t>
      </w:r>
    </w:p>
    <w:p w:rsidRPr="0072302F" w:rsidR="003518DB" w:rsidP="00180F11" w:rsidRDefault="003518DB" w14:paraId="1328222D" w14:textId="414381BF">
      <w:pPr>
        <w:spacing w:line="276" w:lineRule="auto"/>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44055" w:rsidRDefault="00744055" w14:paraId="48C37B75" w14:textId="77777777">
      <w:r>
        <w:separator/>
      </w:r>
    </w:p>
  </w:endnote>
  <w:endnote w:type="continuationSeparator" w:id="0">
    <w:p w:rsidR="00744055" w:rsidRDefault="00744055" w14:paraId="3130A0AD" w14:textId="77777777">
      <w:r>
        <w:continuationSeparator/>
      </w:r>
    </w:p>
  </w:endnote>
  <w:endnote w:type="continuationNotice" w:id="1">
    <w:p w:rsidR="00744055" w:rsidRDefault="00744055" w14:paraId="1B68283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Corpsdetexte"/>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Pieddepage"/>
      <w:jc w:val="right"/>
      <w:rPr>
        <w:sz w:val="13"/>
        <w:szCs w:val="13"/>
      </w:rPr>
    </w:pPr>
    <w:r>
      <w:rPr>
        <w:sz w:val="13"/>
      </w:rPr>
      <w:t>Secrétariat du programme</w:t>
    </w:r>
  </w:p>
  <w:p w:rsidR="007416C9" w:rsidP="007416C9" w:rsidRDefault="007416C9" w14:paraId="39C8CB47" w14:textId="3B6A214E">
    <w:pPr>
      <w:pStyle w:val="Pieddepage"/>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744055" w:rsidP="0055419F" w:rsidRDefault="00744055" w14:paraId="3735A2A6"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744055" w:rsidRDefault="00744055" w14:paraId="61CB5918" w14:textId="77777777">
      <w:r>
        <w:continuationSeparator/>
      </w:r>
    </w:p>
  </w:footnote>
  <w:footnote w:type="continuationNotice" w:id="1">
    <w:p w:rsidR="00744055" w:rsidRDefault="00744055" w14:paraId="334874E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6F57C1" w14:paraId="2968F032" w14:textId="261A4D62">
    <w:pPr>
      <w:spacing w:before="20"/>
      <w:rPr>
        <w:rFonts w:ascii="Arial" w:hAnsi="Arial" w:cs="Arial"/>
        <w:b/>
        <w:color w:val="3BB041" w:themeColor="accent1"/>
        <w:sz w:val="15"/>
        <w:szCs w:val="15"/>
      </w:rPr>
    </w:pPr>
    <w:r>
      <w:rPr>
        <w:rFonts w:ascii="Arial" w:hAnsi="Arial"/>
        <w:b/>
        <w:color w:val="3BB041" w:themeColor="accent1"/>
        <w:sz w:val="15"/>
      </w:rPr>
      <w:t>Activité sur la collecte des données de l’approche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En-tte"/>
      <w:tabs>
        <w:tab w:val="clear" w:pos="9810"/>
        <w:tab w:val="right" w:pos="9860"/>
      </w:tabs>
      <w:rPr>
        <w:rStyle w:val="Titre7C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Titre7Car"/>
        </w:rPr>
        <w:t>717alliance.org</w:t>
      </w:r>
    </w:hyperlink>
  </w:p>
  <w:p w:rsidR="000511FA" w:rsidP="0021781B" w:rsidRDefault="000511FA" w14:paraId="16CD7015" w14:textId="6251A32E">
    <w:pPr>
      <w:pStyle w:val="En-tte"/>
      <w:tabs>
        <w:tab w:val="clear" w:pos="9810"/>
        <w:tab w:val="right" w:pos="9860"/>
      </w:tabs>
      <w:rPr>
        <w:b/>
        <w:bCs/>
      </w:rPr>
    </w:pPr>
  </w:p>
  <w:p w:rsidR="000511FA" w:rsidP="0021781B" w:rsidRDefault="000511FA" w14:paraId="70EDF579" w14:textId="35E007C4">
    <w:pPr>
      <w:pStyle w:val="En-tte"/>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En-tte"/>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26C5E9D"/>
    <w:multiLevelType w:val="hybridMultilevel"/>
    <w:tmpl w:val="EC1A6AFA"/>
    <w:lvl w:ilvl="0" w:tplc="FFFFFFFF">
      <w:start w:val="1"/>
      <w:numFmt w:val="bullet"/>
      <w:lvlText w:val=""/>
      <w:lvlJc w:val="left"/>
      <w:pPr>
        <w:ind w:left="720" w:hanging="360"/>
      </w:pPr>
      <w:rPr>
        <w:rFonts w:hint="default" w:ascii="Symbol" w:hAnsi="Symbol"/>
      </w:rPr>
    </w:lvl>
    <w:lvl w:ilvl="1" w:tplc="91503D64">
      <w:start w:val="1"/>
      <w:numFmt w:val="bullet"/>
      <w:lvlText w:val=""/>
      <w:lvlJc w:val="left"/>
      <w:pPr>
        <w:ind w:left="720" w:hanging="360"/>
      </w:pPr>
      <w:rPr>
        <w:rFonts w:hint="default" w:ascii="Symbol" w:hAnsi="Symbol"/>
        <w:color w:val="00B05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7"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8"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9"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1"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2"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3"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4"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5"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7"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B137802"/>
    <w:multiLevelType w:val="hybridMultilevel"/>
    <w:tmpl w:val="E744D320"/>
    <w:lvl w:ilvl="0" w:tplc="9C9ED1AA">
      <w:numFmt w:val="bullet"/>
      <w:pStyle w:val="Paragraphedeliste"/>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9"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20"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1" w15:restartNumberingAfterBreak="0">
    <w:nsid w:val="409E1E81"/>
    <w:multiLevelType w:val="hybridMultilevel"/>
    <w:tmpl w:val="B4222636"/>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3"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4"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5"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6"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7"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8"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9"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2"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7"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1"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2"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2"/>
  </w:num>
  <w:num w:numId="2" w16cid:durableId="980501441">
    <w:abstractNumId w:val="24"/>
  </w:num>
  <w:num w:numId="3" w16cid:durableId="1918587412">
    <w:abstractNumId w:val="20"/>
  </w:num>
  <w:num w:numId="4" w16cid:durableId="726535322">
    <w:abstractNumId w:val="1"/>
  </w:num>
  <w:num w:numId="5" w16cid:durableId="198326693">
    <w:abstractNumId w:val="25"/>
  </w:num>
  <w:num w:numId="6" w16cid:durableId="836774964">
    <w:abstractNumId w:val="31"/>
  </w:num>
  <w:num w:numId="7" w16cid:durableId="1849638365">
    <w:abstractNumId w:val="41"/>
  </w:num>
  <w:num w:numId="8" w16cid:durableId="38364128">
    <w:abstractNumId w:val="26"/>
  </w:num>
  <w:num w:numId="9" w16cid:durableId="350298055">
    <w:abstractNumId w:val="4"/>
  </w:num>
  <w:num w:numId="10" w16cid:durableId="780339416">
    <w:abstractNumId w:val="11"/>
  </w:num>
  <w:num w:numId="11" w16cid:durableId="1767769205">
    <w:abstractNumId w:val="22"/>
  </w:num>
  <w:num w:numId="12" w16cid:durableId="974869584">
    <w:abstractNumId w:val="37"/>
  </w:num>
  <w:num w:numId="13" w16cid:durableId="195310959">
    <w:abstractNumId w:val="33"/>
  </w:num>
  <w:num w:numId="14" w16cid:durableId="569385742">
    <w:abstractNumId w:val="6"/>
  </w:num>
  <w:num w:numId="15" w16cid:durableId="2044818288">
    <w:abstractNumId w:val="0"/>
  </w:num>
  <w:num w:numId="16" w16cid:durableId="841621499">
    <w:abstractNumId w:val="23"/>
  </w:num>
  <w:num w:numId="17" w16cid:durableId="202720826">
    <w:abstractNumId w:val="40"/>
  </w:num>
  <w:num w:numId="18" w16cid:durableId="605431108">
    <w:abstractNumId w:val="8"/>
  </w:num>
  <w:num w:numId="19" w16cid:durableId="1928617086">
    <w:abstractNumId w:val="13"/>
  </w:num>
  <w:num w:numId="20" w16cid:durableId="1319730599">
    <w:abstractNumId w:val="36"/>
  </w:num>
  <w:num w:numId="21" w16cid:durableId="2094816373">
    <w:abstractNumId w:val="27"/>
  </w:num>
  <w:num w:numId="22" w16cid:durableId="2090154401">
    <w:abstractNumId w:val="14"/>
  </w:num>
  <w:num w:numId="23" w16cid:durableId="1027754642">
    <w:abstractNumId w:val="18"/>
  </w:num>
  <w:num w:numId="24" w16cid:durableId="181482799">
    <w:abstractNumId w:val="9"/>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30"/>
  </w:num>
  <w:num w:numId="31" w16cid:durableId="1880125358">
    <w:abstractNumId w:val="10"/>
  </w:num>
  <w:num w:numId="32" w16cid:durableId="1696468453">
    <w:abstractNumId w:val="7"/>
  </w:num>
  <w:num w:numId="33" w16cid:durableId="95685334">
    <w:abstractNumId w:val="39"/>
  </w:num>
  <w:num w:numId="34" w16cid:durableId="1068960500">
    <w:abstractNumId w:val="35"/>
  </w:num>
  <w:num w:numId="35" w16cid:durableId="1298486937">
    <w:abstractNumId w:val="34"/>
  </w:num>
  <w:num w:numId="36" w16cid:durableId="299116789">
    <w:abstractNumId w:val="38"/>
  </w:num>
  <w:num w:numId="37" w16cid:durableId="1027371121">
    <w:abstractNumId w:val="32"/>
  </w:num>
  <w:num w:numId="38" w16cid:durableId="2059081940">
    <w:abstractNumId w:val="17"/>
  </w:num>
  <w:num w:numId="39" w16cid:durableId="708457108">
    <w:abstractNumId w:val="30"/>
    <w:lvlOverride w:ilvl="0">
      <w:startOverride w:val="1"/>
    </w:lvlOverride>
  </w:num>
  <w:num w:numId="40" w16cid:durableId="1879581872">
    <w:abstractNumId w:val="15"/>
  </w:num>
  <w:num w:numId="41" w16cid:durableId="888300529">
    <w:abstractNumId w:val="42"/>
  </w:num>
  <w:num w:numId="42" w16cid:durableId="1608123203">
    <w:abstractNumId w:val="28"/>
  </w:num>
  <w:num w:numId="43" w16cid:durableId="213737036">
    <w:abstractNumId w:val="3"/>
  </w:num>
  <w:num w:numId="44" w16cid:durableId="1674910618">
    <w:abstractNumId w:val="16"/>
  </w:num>
  <w:num w:numId="45" w16cid:durableId="794831442">
    <w:abstractNumId w:val="19"/>
  </w:num>
  <w:num w:numId="46" w16cid:durableId="2140419601">
    <w:abstractNumId w:val="29"/>
  </w:num>
  <w:num w:numId="47" w16cid:durableId="89661740">
    <w:abstractNumId w:val="21"/>
  </w:num>
  <w:num w:numId="48" w16cid:durableId="18105147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DEC"/>
    <w:rsid w:val="000A6887"/>
    <w:rsid w:val="000C531D"/>
    <w:rsid w:val="000C75CE"/>
    <w:rsid w:val="000D08FD"/>
    <w:rsid w:val="000D3EC6"/>
    <w:rsid w:val="000D6B55"/>
    <w:rsid w:val="000E4269"/>
    <w:rsid w:val="001034B0"/>
    <w:rsid w:val="00142B90"/>
    <w:rsid w:val="0014614D"/>
    <w:rsid w:val="00173A6A"/>
    <w:rsid w:val="00180F11"/>
    <w:rsid w:val="00184FD4"/>
    <w:rsid w:val="00186D06"/>
    <w:rsid w:val="001A4541"/>
    <w:rsid w:val="001A75A3"/>
    <w:rsid w:val="001B0BC7"/>
    <w:rsid w:val="001B0F34"/>
    <w:rsid w:val="001E0A48"/>
    <w:rsid w:val="0021781B"/>
    <w:rsid w:val="00243AA6"/>
    <w:rsid w:val="0026325B"/>
    <w:rsid w:val="00276714"/>
    <w:rsid w:val="00293342"/>
    <w:rsid w:val="002A4E26"/>
    <w:rsid w:val="002A56B7"/>
    <w:rsid w:val="002B2F04"/>
    <w:rsid w:val="002C4E83"/>
    <w:rsid w:val="002D2AF2"/>
    <w:rsid w:val="002F5ABD"/>
    <w:rsid w:val="003134AB"/>
    <w:rsid w:val="0032095F"/>
    <w:rsid w:val="00333046"/>
    <w:rsid w:val="0033349A"/>
    <w:rsid w:val="003401BA"/>
    <w:rsid w:val="00341445"/>
    <w:rsid w:val="003518DB"/>
    <w:rsid w:val="003539DF"/>
    <w:rsid w:val="00376D6C"/>
    <w:rsid w:val="003771F9"/>
    <w:rsid w:val="003A19A7"/>
    <w:rsid w:val="003D5EC9"/>
    <w:rsid w:val="003E064C"/>
    <w:rsid w:val="003E585C"/>
    <w:rsid w:val="004111D8"/>
    <w:rsid w:val="00411F5D"/>
    <w:rsid w:val="00414600"/>
    <w:rsid w:val="00415E72"/>
    <w:rsid w:val="00422C09"/>
    <w:rsid w:val="00433B5C"/>
    <w:rsid w:val="004436E4"/>
    <w:rsid w:val="00454949"/>
    <w:rsid w:val="00455400"/>
    <w:rsid w:val="004765D5"/>
    <w:rsid w:val="00482E4F"/>
    <w:rsid w:val="00484BEE"/>
    <w:rsid w:val="00486CE9"/>
    <w:rsid w:val="004A35D1"/>
    <w:rsid w:val="004A39D0"/>
    <w:rsid w:val="004A3E79"/>
    <w:rsid w:val="004D1E3C"/>
    <w:rsid w:val="004D2991"/>
    <w:rsid w:val="004E3EF8"/>
    <w:rsid w:val="004F195C"/>
    <w:rsid w:val="0050579B"/>
    <w:rsid w:val="005211DF"/>
    <w:rsid w:val="00530C0F"/>
    <w:rsid w:val="005540A2"/>
    <w:rsid w:val="0055419F"/>
    <w:rsid w:val="00570596"/>
    <w:rsid w:val="0059373D"/>
    <w:rsid w:val="00594C40"/>
    <w:rsid w:val="005A0866"/>
    <w:rsid w:val="005A7A72"/>
    <w:rsid w:val="005B09A6"/>
    <w:rsid w:val="005B2F11"/>
    <w:rsid w:val="005B7AE9"/>
    <w:rsid w:val="005C3C52"/>
    <w:rsid w:val="005E70AC"/>
    <w:rsid w:val="005E7D01"/>
    <w:rsid w:val="00613CF2"/>
    <w:rsid w:val="006221AE"/>
    <w:rsid w:val="006706E9"/>
    <w:rsid w:val="006749F0"/>
    <w:rsid w:val="006A1623"/>
    <w:rsid w:val="006A2BD3"/>
    <w:rsid w:val="006F57C1"/>
    <w:rsid w:val="00710820"/>
    <w:rsid w:val="0071169E"/>
    <w:rsid w:val="0072302F"/>
    <w:rsid w:val="007416C9"/>
    <w:rsid w:val="00744055"/>
    <w:rsid w:val="0078666F"/>
    <w:rsid w:val="007A7C5C"/>
    <w:rsid w:val="007D20CC"/>
    <w:rsid w:val="007D624E"/>
    <w:rsid w:val="007E0212"/>
    <w:rsid w:val="0080128D"/>
    <w:rsid w:val="0083098F"/>
    <w:rsid w:val="0083675F"/>
    <w:rsid w:val="00882919"/>
    <w:rsid w:val="008C398B"/>
    <w:rsid w:val="008D269C"/>
    <w:rsid w:val="008D3E8C"/>
    <w:rsid w:val="008D7908"/>
    <w:rsid w:val="008F1ABC"/>
    <w:rsid w:val="008F74CB"/>
    <w:rsid w:val="0090340D"/>
    <w:rsid w:val="00907B47"/>
    <w:rsid w:val="009134ED"/>
    <w:rsid w:val="0094728F"/>
    <w:rsid w:val="009733F1"/>
    <w:rsid w:val="00981A61"/>
    <w:rsid w:val="009948C7"/>
    <w:rsid w:val="009E7DC2"/>
    <w:rsid w:val="009F6219"/>
    <w:rsid w:val="00A45E0C"/>
    <w:rsid w:val="00A63122"/>
    <w:rsid w:val="00A73766"/>
    <w:rsid w:val="00A75377"/>
    <w:rsid w:val="00AC2913"/>
    <w:rsid w:val="00B06E9E"/>
    <w:rsid w:val="00B10F0B"/>
    <w:rsid w:val="00B11B96"/>
    <w:rsid w:val="00B46A04"/>
    <w:rsid w:val="00B753C0"/>
    <w:rsid w:val="00BD350F"/>
    <w:rsid w:val="00BE7275"/>
    <w:rsid w:val="00BF2766"/>
    <w:rsid w:val="00C533D5"/>
    <w:rsid w:val="00C67336"/>
    <w:rsid w:val="00C95406"/>
    <w:rsid w:val="00C96BFB"/>
    <w:rsid w:val="00CB7087"/>
    <w:rsid w:val="00CF0F13"/>
    <w:rsid w:val="00D1628F"/>
    <w:rsid w:val="00D3796E"/>
    <w:rsid w:val="00D40613"/>
    <w:rsid w:val="00D502FE"/>
    <w:rsid w:val="00D62543"/>
    <w:rsid w:val="00D7002D"/>
    <w:rsid w:val="00D863EE"/>
    <w:rsid w:val="00D934F4"/>
    <w:rsid w:val="00DB2C62"/>
    <w:rsid w:val="00DC09BD"/>
    <w:rsid w:val="00DD0129"/>
    <w:rsid w:val="00E02DCE"/>
    <w:rsid w:val="00E05887"/>
    <w:rsid w:val="00E06416"/>
    <w:rsid w:val="00E2624F"/>
    <w:rsid w:val="00E30046"/>
    <w:rsid w:val="00E33224"/>
    <w:rsid w:val="00E72614"/>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24AD"/>
    <w:rsid w:val="00F87666"/>
    <w:rsid w:val="00F901EF"/>
    <w:rsid w:val="00F96D3D"/>
    <w:rsid w:val="00FA767E"/>
    <w:rsid w:val="00FB7B57"/>
    <w:rsid w:val="00FE0C6F"/>
    <w:rsid w:val="134A3CAC"/>
    <w:rsid w:val="365E0A64"/>
    <w:rsid w:val="3E7F324B"/>
    <w:rsid w:val="6BB21B8F"/>
    <w:rsid w:val="72ABC1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Titre1">
    <w:name w:val="heading 1"/>
    <w:link w:val="Titre1Car"/>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Titre2">
    <w:name w:val="heading 2"/>
    <w:next w:val="Corpsdetexte"/>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Titre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Titre4">
    <w:name w:val="heading 4"/>
    <w:next w:val="Normal"/>
    <w:link w:val="Titre4C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Titre5">
    <w:name w:val="heading 5"/>
    <w:basedOn w:val="Titre4"/>
    <w:next w:val="Normal"/>
    <w:link w:val="Titre5Car"/>
    <w:autoRedefine/>
    <w:uiPriority w:val="9"/>
    <w:unhideWhenUsed/>
    <w:qFormat/>
    <w:rsid w:val="001034B0"/>
    <w:pPr>
      <w:widowControl/>
      <w:autoSpaceDE/>
      <w:autoSpaceDN/>
      <w:ind w:left="144" w:right="144"/>
      <w:outlineLvl w:val="4"/>
    </w:pPr>
    <w:rPr>
      <w:color w:val="618393" w:themeColor="text2"/>
    </w:rPr>
  </w:style>
  <w:style w:type="paragraph" w:styleId="Titre6">
    <w:name w:val="heading 6"/>
    <w:basedOn w:val="Corpsdetexte"/>
    <w:next w:val="Normal"/>
    <w:link w:val="Titre6Car"/>
    <w:autoRedefine/>
    <w:uiPriority w:val="9"/>
    <w:unhideWhenUsed/>
    <w:qFormat/>
    <w:rsid w:val="002B2F04"/>
    <w:pPr>
      <w:spacing w:before="240" w:after="120"/>
      <w:outlineLvl w:val="5"/>
    </w:pPr>
    <w:rPr>
      <w:b/>
      <w:color w:val="384D56" w:themeColor="text1"/>
      <w:szCs w:val="16"/>
    </w:rPr>
  </w:style>
  <w:style w:type="paragraph" w:styleId="Titre7">
    <w:name w:val="heading 7"/>
    <w:basedOn w:val="Normal"/>
    <w:next w:val="Normal"/>
    <w:link w:val="Titre7Car"/>
    <w:uiPriority w:val="9"/>
    <w:unhideWhenUsed/>
    <w:qFormat/>
    <w:rsid w:val="00F70303"/>
    <w:pPr>
      <w:keepNext/>
      <w:keepLines/>
      <w:spacing w:before="40"/>
      <w:outlineLvl w:val="6"/>
    </w:pPr>
    <w:rPr>
      <w:rFonts w:ascii="Arial" w:hAnsi="Arial" w:eastAsiaTheme="majorEastAsia" w:cstheme="majorBidi"/>
      <w:iCs/>
    </w:rPr>
  </w:style>
  <w:style w:type="paragraph" w:styleId="Titre8">
    <w:name w:val="heading 8"/>
    <w:basedOn w:val="Normal"/>
    <w:next w:val="Normal"/>
    <w:link w:val="Titre8C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5Car" w:customStyle="1">
    <w:name w:val="Titre 5 Car"/>
    <w:basedOn w:val="Policepardfaut"/>
    <w:link w:val="Titre5"/>
    <w:uiPriority w:val="9"/>
    <w:rsid w:val="001034B0"/>
    <w:rPr>
      <w:rFonts w:ascii="Arial" w:hAnsi="Arial" w:eastAsia="PublicSans-Thin" w:cs="Arial"/>
      <w:b/>
      <w:color w:val="618393" w:themeColor="text2"/>
      <w:sz w:val="20"/>
      <w:szCs w:val="18"/>
    </w:rPr>
  </w:style>
  <w:style w:type="paragraph" w:styleId="Corpsdetexte">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Paragraphedeliste">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Titre6Car" w:customStyle="1">
    <w:name w:val="Titre 6 Car"/>
    <w:basedOn w:val="Policepardfaut"/>
    <w:link w:val="Titre6"/>
    <w:uiPriority w:val="9"/>
    <w:rsid w:val="002B2F04"/>
    <w:rPr>
      <w:rFonts w:ascii="Arial" w:hAnsi="Arial" w:eastAsia="PublicSans-Thin" w:cs="Arial"/>
      <w:b/>
      <w:color w:val="384D56" w:themeColor="text1"/>
      <w:sz w:val="20"/>
      <w:szCs w:val="16"/>
    </w:rPr>
  </w:style>
  <w:style w:type="paragraph" w:styleId="En-tte">
    <w:name w:val="header"/>
    <w:basedOn w:val="Normal"/>
    <w:link w:val="En-tteCar"/>
    <w:uiPriority w:val="99"/>
    <w:unhideWhenUsed/>
    <w:rsid w:val="00907B47"/>
    <w:pPr>
      <w:tabs>
        <w:tab w:val="center" w:pos="4680"/>
        <w:tab w:val="right" w:pos="9810"/>
      </w:tabs>
    </w:pPr>
    <w:rPr>
      <w:rFonts w:ascii="Arial" w:hAnsi="Arial" w:cs="Arial"/>
      <w:color w:val="3D9D45"/>
      <w:sz w:val="14"/>
      <w:szCs w:val="14"/>
    </w:rPr>
  </w:style>
  <w:style w:type="character" w:styleId="En-tteCar" w:customStyle="1">
    <w:name w:val="En-tête Car"/>
    <w:basedOn w:val="Policepardfaut"/>
    <w:link w:val="En-tte"/>
    <w:uiPriority w:val="99"/>
    <w:rsid w:val="00907B47"/>
    <w:rPr>
      <w:rFonts w:ascii="Arial" w:hAnsi="Arial" w:eastAsia="PublicSans-Thin" w:cs="Arial"/>
      <w:color w:val="3D9D45"/>
      <w:sz w:val="14"/>
      <w:szCs w:val="14"/>
    </w:rPr>
  </w:style>
  <w:style w:type="paragraph" w:styleId="Pieddepage">
    <w:name w:val="footer"/>
    <w:link w:val="PieddepageC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PieddepageCar" w:customStyle="1">
    <w:name w:val="Pied de page Car"/>
    <w:basedOn w:val="Policepardfaut"/>
    <w:link w:val="Pieddepage"/>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Paragraphedeliste"/>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Titre4Car" w:customStyle="1">
    <w:name w:val="Titre 4 Car"/>
    <w:basedOn w:val="Policepardfaut"/>
    <w:link w:val="Titre4"/>
    <w:uiPriority w:val="9"/>
    <w:rsid w:val="00E33224"/>
    <w:rPr>
      <w:rFonts w:ascii="Arial" w:hAnsi="Arial" w:eastAsia="PublicSans-Thin" w:cs="Arial"/>
      <w:b/>
      <w:color w:val="3BB041" w:themeColor="accent1"/>
      <w:sz w:val="20"/>
      <w:szCs w:val="18"/>
    </w:rPr>
  </w:style>
  <w:style w:type="paragraph" w:styleId="BoxChartText" w:customStyle="1">
    <w:name w:val="Box/Chart Text"/>
    <w:basedOn w:val="Corpsdetexte"/>
    <w:rsid w:val="006749F0"/>
    <w:pPr>
      <w:spacing w:after="0" w:line="240" w:lineRule="auto"/>
    </w:pPr>
    <w:rPr>
      <w:sz w:val="16"/>
      <w:szCs w:val="16"/>
    </w:rPr>
  </w:style>
  <w:style w:type="paragraph" w:styleId="BoxChartListParagraph" w:customStyle="1">
    <w:name w:val="Box/Chart List Paragraph"/>
    <w:basedOn w:val="Paragraphedeliste"/>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Paragraphedeliste"/>
    <w:rsid w:val="003A19A7"/>
    <w:pPr>
      <w:numPr>
        <w:numId w:val="38"/>
      </w:numPr>
      <w:spacing w:before="0" w:after="120"/>
    </w:pPr>
  </w:style>
  <w:style w:type="character" w:styleId="Titre7Car" w:customStyle="1">
    <w:name w:val="Titre 7 Car"/>
    <w:basedOn w:val="Policepardfaut"/>
    <w:link w:val="Titre7"/>
    <w:uiPriority w:val="9"/>
    <w:rsid w:val="00F70303"/>
    <w:rPr>
      <w:rFonts w:ascii="Arial" w:hAnsi="Arial" w:eastAsiaTheme="majorEastAsia" w:cstheme="majorBidi"/>
      <w:iCs/>
    </w:rPr>
  </w:style>
  <w:style w:type="character" w:styleId="Titre8Car" w:customStyle="1">
    <w:name w:val="Titre 8 Car"/>
    <w:basedOn w:val="Policepardfaut"/>
    <w:link w:val="Titre8"/>
    <w:uiPriority w:val="9"/>
    <w:rsid w:val="00DD0129"/>
    <w:rPr>
      <w:rFonts w:asciiTheme="majorHAnsi" w:hAnsiTheme="majorHAnsi" w:eastAsiaTheme="majorEastAsia" w:cstheme="majorBidi"/>
      <w:color w:val="4E6B77" w:themeColor="text1" w:themeTint="D8"/>
      <w:sz w:val="21"/>
      <w:szCs w:val="21"/>
    </w:rPr>
  </w:style>
  <w:style w:type="table" w:styleId="Grilledutableau">
    <w:name w:val="Table Grid"/>
    <w:basedOn w:val="Tableau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simple3">
    <w:name w:val="Plain Table 3"/>
    <w:basedOn w:val="Tableau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au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TableauGrille5Fonc-Accentuation5">
    <w:name w:val="Grid Table 5 Dark Accent 5"/>
    <w:aliases w:val="RTSL Table"/>
    <w:basedOn w:val="Tableau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Corpsdetexte"/>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Notedebasdepage">
    <w:name w:val="footnote text"/>
    <w:basedOn w:val="Normal"/>
    <w:link w:val="NotedebasdepageCar"/>
    <w:uiPriority w:val="99"/>
    <w:semiHidden/>
    <w:unhideWhenUsed/>
    <w:rsid w:val="00097C3C"/>
    <w:rPr>
      <w:sz w:val="20"/>
      <w:szCs w:val="20"/>
    </w:rPr>
  </w:style>
  <w:style w:type="character" w:styleId="NotedebasdepageCar" w:customStyle="1">
    <w:name w:val="Note de bas de page Car"/>
    <w:basedOn w:val="Policepardfaut"/>
    <w:link w:val="Notedebasdepage"/>
    <w:uiPriority w:val="99"/>
    <w:semiHidden/>
    <w:rsid w:val="00097C3C"/>
    <w:rPr>
      <w:rFonts w:ascii="PublicSans-Thin" w:hAnsi="PublicSans-Thin" w:eastAsia="PublicSans-Thin" w:cs="PublicSans-Thin"/>
      <w:sz w:val="20"/>
      <w:szCs w:val="20"/>
    </w:rPr>
  </w:style>
  <w:style w:type="character" w:styleId="Appelnotedebasdep">
    <w:name w:val="footnote reference"/>
    <w:basedOn w:val="Policepardfaut"/>
    <w:uiPriority w:val="99"/>
    <w:semiHidden/>
    <w:unhideWhenUsed/>
    <w:rsid w:val="00097C3C"/>
    <w:rPr>
      <w:vertAlign w:val="superscript"/>
    </w:rPr>
  </w:style>
  <w:style w:type="character" w:styleId="Numrodepage">
    <w:name w:val="page number"/>
    <w:basedOn w:val="Policepardfaut"/>
    <w:uiPriority w:val="99"/>
    <w:semiHidden/>
    <w:unhideWhenUsed/>
    <w:rsid w:val="0009471C"/>
  </w:style>
  <w:style w:type="character" w:styleId="Accentuation">
    <w:name w:val="Emphasis"/>
    <w:basedOn w:val="Policepardfaut"/>
    <w:uiPriority w:val="20"/>
    <w:qFormat/>
    <w:rsid w:val="003518DB"/>
    <w:rPr>
      <w:i/>
      <w:iCs/>
    </w:rPr>
  </w:style>
  <w:style w:type="character" w:styleId="Lienhypertexte">
    <w:name w:val="Hyperlink"/>
    <w:basedOn w:val="Policepardfau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Mentionnonrsolue">
    <w:name w:val="Unresolved Mention"/>
    <w:basedOn w:val="Policepardfau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au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TableauGrille4-Accentuation1">
    <w:name w:val="Grid Table 4 Accent 1"/>
    <w:basedOn w:val="Tableau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TableauListe3-Accentuation1">
    <w:name w:val="List Table 3 Accent 1"/>
    <w:basedOn w:val="Tableau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Titre1Car" w:customStyle="1">
    <w:name w:val="Titre 1 Car"/>
    <w:basedOn w:val="Policepardfaut"/>
    <w:link w:val="Titre1"/>
    <w:uiPriority w:val="9"/>
    <w:rsid w:val="00180F11"/>
    <w:rPr>
      <w:rFonts w:ascii="Arial" w:hAnsi="Arial" w:eastAsia="BarlowCondensed-SemiBold" w:cs="Arial"/>
      <w:b/>
      <w:bCs/>
      <w:color w:val="3BB041" w:themeColor="accent1"/>
      <w:sz w:val="3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648690">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880481045">
      <w:bodyDiv w:val="1"/>
      <w:marLeft w:val="0"/>
      <w:marRight w:val="0"/>
      <w:marTop w:val="0"/>
      <w:marBottom w:val="0"/>
      <w:divBdr>
        <w:top w:val="none" w:sz="0" w:space="0" w:color="auto"/>
        <w:left w:val="none" w:sz="0" w:space="0" w:color="auto"/>
        <w:bottom w:val="none" w:sz="0" w:space="0" w:color="auto"/>
        <w:right w:val="none" w:sz="0" w:space="0" w:color="auto"/>
      </w:divBdr>
    </w:div>
    <w:div w:id="1455948174">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59066963">
      <w:bodyDiv w:val="1"/>
      <w:marLeft w:val="0"/>
      <w:marRight w:val="0"/>
      <w:marTop w:val="0"/>
      <w:marBottom w:val="0"/>
      <w:divBdr>
        <w:top w:val="none" w:sz="0" w:space="0" w:color="auto"/>
        <w:left w:val="none" w:sz="0" w:space="0" w:color="auto"/>
        <w:bottom w:val="none" w:sz="0" w:space="0" w:color="auto"/>
        <w:right w:val="none" w:sz="0" w:space="0" w:color="auto"/>
      </w:divBdr>
    </w:div>
    <w:div w:id="1669556680">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5F68CF0F-90B6-4CD1-A1C0-01300B4BAEAA}"/>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9</cp:revision>
  <cp:lastPrinted>2024-08-16T08:26:00Z</cp:lastPrinted>
  <dcterms:created xsi:type="dcterms:W3CDTF">2025-04-17T01:59:00Z</dcterms:created>
  <dcterms:modified xsi:type="dcterms:W3CDTF">2025-10-09T16:14:56Z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1e23da86-3ead-40bc-94f0-5ab831e2e001</vt:lpwstr>
  </property>
</Properties>
</file>